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70" w:type="dxa"/>
        <w:jc w:val="center"/>
        <w:tblLook w:val="04A0" w:firstRow="1" w:lastRow="0" w:firstColumn="1" w:lastColumn="0" w:noHBand="0" w:noVBand="1"/>
      </w:tblPr>
      <w:tblGrid>
        <w:gridCol w:w="960"/>
        <w:gridCol w:w="4176"/>
        <w:gridCol w:w="960"/>
        <w:gridCol w:w="960"/>
      </w:tblGrid>
      <w:tr w:rsidR="00724380" w:rsidRPr="00724380" w14:paraId="4AA27739" w14:textId="77777777" w:rsidTr="00724380">
        <w:trPr>
          <w:trHeight w:val="31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9183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F9AD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656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6578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24380" w:rsidRPr="00724380" w14:paraId="75E9BFA0" w14:textId="77777777" w:rsidTr="00724380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9C40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1538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243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(vardas, pavardė)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FA9C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07D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24380" w:rsidRPr="00724380" w14:paraId="52794779" w14:textId="77777777" w:rsidTr="00724380">
        <w:trPr>
          <w:trHeight w:val="31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63A0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A667" w14:textId="0F9DB701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7683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92A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24380" w:rsidRPr="00724380" w14:paraId="1A12C46D" w14:textId="77777777" w:rsidTr="00724380">
        <w:trPr>
          <w:trHeight w:val="31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749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B554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3EFD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6A32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24380" w:rsidRPr="00724380" w14:paraId="480F6D20" w14:textId="77777777" w:rsidTr="00724380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4F48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6B26" w14:textId="031EEF55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7243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(tikslus adresas)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8386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62AE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24380" w:rsidRPr="00724380" w14:paraId="38891A69" w14:textId="77777777" w:rsidTr="000B7722">
        <w:trPr>
          <w:trHeight w:val="31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3C25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210E9" w14:textId="3082578A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A0B2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5A3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24380" w:rsidRPr="00724380" w14:paraId="04118DFB" w14:textId="77777777" w:rsidTr="00724380">
        <w:trPr>
          <w:trHeight w:val="31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312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8D14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2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15B3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6146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24380" w:rsidRPr="00724380" w14:paraId="14DCF0BF" w14:textId="77777777" w:rsidTr="00724380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779A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293C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7243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 xml:space="preserve">(kontaktiniai duomenys: e-paštas ir tel. </w:t>
            </w:r>
            <w:proofErr w:type="spellStart"/>
            <w:r w:rsidRPr="007243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nr.</w:t>
            </w:r>
            <w:proofErr w:type="spellEnd"/>
            <w:r w:rsidRPr="007243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B7EB" w14:textId="77777777" w:rsidR="00724380" w:rsidRPr="00724380" w:rsidRDefault="00724380" w:rsidP="0072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7308" w14:textId="77777777" w:rsidR="00724380" w:rsidRPr="00724380" w:rsidRDefault="00724380" w:rsidP="007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C32BF25" w14:textId="11DBA584" w:rsidR="006217F8" w:rsidRDefault="006217F8" w:rsidP="006217F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2697FD6" w14:textId="6B0416C5" w:rsidR="006217F8" w:rsidRDefault="001343FB" w:rsidP="001343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Daugiabučių gyvenamųjų namų</w:t>
      </w:r>
    </w:p>
    <w:p w14:paraId="6D27B9F7" w14:textId="07994302" w:rsidR="006217F8" w:rsidRDefault="001343FB" w:rsidP="001343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Atstovui</w:t>
      </w:r>
      <w:r w:rsidR="00152866">
        <w:rPr>
          <w:rFonts w:ascii="Times New Roman" w:hAnsi="Times New Roman" w:cs="Times New Roman"/>
          <w:sz w:val="24"/>
          <w:szCs w:val="24"/>
        </w:rPr>
        <w:t xml:space="preserve"> Justui Vžesniauskui</w:t>
      </w:r>
    </w:p>
    <w:p w14:paraId="73C48656" w14:textId="3B5DFB18" w:rsidR="006217F8" w:rsidRPr="00256A5F" w:rsidRDefault="006217F8" w:rsidP="001343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El. paštas: </w:t>
      </w:r>
      <w:hyperlink r:id="rId7" w:history="1">
        <w:r w:rsidRPr="00922FCC">
          <w:rPr>
            <w:rStyle w:val="Hyperlink"/>
            <w:rFonts w:ascii="Times New Roman" w:hAnsi="Times New Roman" w:cs="Times New Roman"/>
            <w:sz w:val="24"/>
            <w:szCs w:val="24"/>
          </w:rPr>
          <w:t>naujasisskansenas</w:t>
        </w:r>
        <w:r w:rsidRPr="00256A5F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</w:p>
    <w:p w14:paraId="1B0262BF" w14:textId="66109259" w:rsidR="006217F8" w:rsidRPr="001343FB" w:rsidRDefault="006217F8" w:rsidP="006217F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4CB50E0" w14:textId="76B42362" w:rsidR="006217F8" w:rsidRPr="006217F8" w:rsidRDefault="006217F8" w:rsidP="00621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A5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217F8">
        <w:rPr>
          <w:rFonts w:ascii="Times New Roman" w:hAnsi="Times New Roman" w:cs="Times New Roman"/>
          <w:b/>
          <w:bCs/>
          <w:sz w:val="24"/>
          <w:szCs w:val="24"/>
        </w:rPr>
        <w:t>ĖL IŠANKSTINĖS NUOMONĖS PAREIŠKIMO</w:t>
      </w:r>
    </w:p>
    <w:p w14:paraId="6BE012CE" w14:textId="1754AEB0" w:rsidR="001343FB" w:rsidRDefault="006217F8" w:rsidP="001343FB">
      <w:pPr>
        <w:spacing w:line="240" w:lineRule="atLeast"/>
        <w:ind w:firstLine="1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Atsižvelgiant į tai, kad </w:t>
      </w:r>
      <w:r w:rsidR="00152866" w:rsidRPr="003B3A53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591C63" w:rsidRPr="003B3A53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152866" w:rsidRPr="003B3A53">
        <w:rPr>
          <w:rFonts w:ascii="Times New Roman" w:hAnsi="Times New Roman" w:cs="Times New Roman"/>
          <w:b/>
          <w:bCs/>
          <w:sz w:val="28"/>
          <w:szCs w:val="28"/>
          <w:u w:val="single"/>
        </w:rPr>
        <w:t>-0</w:t>
      </w:r>
      <w:r w:rsidR="003B3A53" w:rsidRPr="003B3A53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152866" w:rsidRPr="003B3A53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3B3A53" w:rsidRPr="003B3A53">
        <w:rPr>
          <w:rFonts w:ascii="Times New Roman" w:hAnsi="Times New Roman" w:cs="Times New Roman"/>
          <w:b/>
          <w:bCs/>
          <w:sz w:val="28"/>
          <w:szCs w:val="28"/>
          <w:u w:val="single"/>
        </w:rPr>
        <w:t>07</w:t>
      </w:r>
      <w:r w:rsidRPr="003B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yra organizuojamas </w:t>
      </w:r>
      <w:r w:rsidR="003B3A53">
        <w:rPr>
          <w:rFonts w:ascii="Times New Roman" w:hAnsi="Times New Roman" w:cs="Times New Roman"/>
          <w:sz w:val="24"/>
          <w:szCs w:val="24"/>
        </w:rPr>
        <w:t xml:space="preserve">pakartotinis </w:t>
      </w:r>
      <w:r w:rsidR="001343FB" w:rsidRPr="001343FB">
        <w:rPr>
          <w:rFonts w:ascii="Times New Roman" w:hAnsi="Times New Roman" w:cs="Times New Roman"/>
          <w:sz w:val="24"/>
          <w:szCs w:val="24"/>
        </w:rPr>
        <w:t>Daugiabučių gyvenamųjų namų Videniškių g. 1, Videniškių g. 3, Šatrijos g. 8, Šatrijos g. 10, Šatrijos g. 12, Šatrijos g. 14 ir Šatrijos g. 16</w:t>
      </w:r>
      <w:r w:rsidR="001343FB">
        <w:rPr>
          <w:rFonts w:ascii="Times New Roman" w:hAnsi="Times New Roman" w:cs="Times New Roman"/>
          <w:sz w:val="24"/>
          <w:szCs w:val="24"/>
        </w:rPr>
        <w:t xml:space="preserve"> </w:t>
      </w:r>
      <w:r w:rsidR="001343FB" w:rsidRPr="001343FB">
        <w:rPr>
          <w:rFonts w:ascii="Times New Roman" w:hAnsi="Times New Roman" w:cs="Times New Roman"/>
          <w:sz w:val="24"/>
          <w:szCs w:val="24"/>
        </w:rPr>
        <w:t>susirinkimas</w:t>
      </w:r>
      <w:r>
        <w:rPr>
          <w:rFonts w:ascii="Times New Roman" w:hAnsi="Times New Roman" w:cs="Times New Roman"/>
          <w:sz w:val="24"/>
          <w:szCs w:val="24"/>
        </w:rPr>
        <w:t>, kuriame būdama (-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343FB">
        <w:rPr>
          <w:rFonts w:ascii="Times New Roman" w:hAnsi="Times New Roman" w:cs="Times New Roman"/>
          <w:sz w:val="24"/>
          <w:szCs w:val="24"/>
        </w:rPr>
        <w:t>buto/patalpos savininku</w:t>
      </w:r>
      <w:r>
        <w:rPr>
          <w:rFonts w:ascii="Times New Roman" w:hAnsi="Times New Roman" w:cs="Times New Roman"/>
          <w:sz w:val="24"/>
          <w:szCs w:val="24"/>
        </w:rPr>
        <w:t xml:space="preserve"> negalėsiu</w:t>
      </w:r>
      <w:r w:rsidR="00C77895" w:rsidRPr="00C77895">
        <w:rPr>
          <w:rFonts w:ascii="Times New Roman" w:hAnsi="Times New Roman" w:cs="Times New Roman"/>
          <w:sz w:val="24"/>
          <w:szCs w:val="24"/>
        </w:rPr>
        <w:t xml:space="preserve"> </w:t>
      </w:r>
      <w:r w:rsidR="00C77895">
        <w:rPr>
          <w:rFonts w:ascii="Times New Roman" w:hAnsi="Times New Roman" w:cs="Times New Roman"/>
          <w:sz w:val="24"/>
          <w:szCs w:val="24"/>
        </w:rPr>
        <w:t>dalyvauti</w:t>
      </w:r>
      <w:r>
        <w:rPr>
          <w:rFonts w:ascii="Times New Roman" w:hAnsi="Times New Roman" w:cs="Times New Roman"/>
          <w:sz w:val="24"/>
          <w:szCs w:val="24"/>
        </w:rPr>
        <w:t>, iš</w:t>
      </w:r>
      <w:r w:rsidR="00F46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anksto raštu balsuoju dėl susirinkimo darbotvarkėje nurodytų klausimų</w:t>
      </w:r>
      <w:r w:rsidR="00F63F58">
        <w:rPr>
          <w:rFonts w:ascii="Times New Roman" w:hAnsi="Times New Roman" w:cs="Times New Roman"/>
          <w:sz w:val="24"/>
          <w:szCs w:val="24"/>
        </w:rPr>
        <w:t xml:space="preserve"> (pasirenkamas vienas iš galimų variantų)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3CE8A7" w14:textId="7CFDDF7E" w:rsidR="001343FB" w:rsidRPr="001343FB" w:rsidRDefault="001343FB" w:rsidP="001343F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FB">
        <w:rPr>
          <w:rFonts w:ascii="Times New Roman" w:hAnsi="Times New Roman" w:cs="Times New Roman"/>
          <w:sz w:val="24"/>
          <w:szCs w:val="24"/>
        </w:rPr>
        <w:t xml:space="preserve">Balsavimas pritarti dėl pavedimo DNSB Naujasis </w:t>
      </w:r>
      <w:proofErr w:type="spellStart"/>
      <w:r w:rsidRPr="001343FB">
        <w:rPr>
          <w:rFonts w:ascii="Times New Roman" w:hAnsi="Times New Roman" w:cs="Times New Roman"/>
          <w:sz w:val="24"/>
          <w:szCs w:val="24"/>
        </w:rPr>
        <w:t>Skansenas</w:t>
      </w:r>
      <w:proofErr w:type="spellEnd"/>
      <w:r w:rsidRPr="001343FB">
        <w:rPr>
          <w:rFonts w:ascii="Times New Roman" w:hAnsi="Times New Roman" w:cs="Times New Roman"/>
          <w:sz w:val="24"/>
          <w:szCs w:val="24"/>
        </w:rPr>
        <w:t xml:space="preserve"> (toliau – Bendrija), kaip bendrojo naudojimo objektų valdytojui, sudaryti valstybinės žemės sklypo, esančio </w:t>
      </w:r>
      <w:proofErr w:type="spellStart"/>
      <w:r w:rsidRPr="001343FB">
        <w:rPr>
          <w:rFonts w:ascii="Times New Roman" w:hAnsi="Times New Roman" w:cs="Times New Roman"/>
          <w:sz w:val="24"/>
          <w:szCs w:val="24"/>
        </w:rPr>
        <w:t>Laumėnų</w:t>
      </w:r>
      <w:proofErr w:type="spellEnd"/>
      <w:r w:rsidRPr="001343FB">
        <w:rPr>
          <w:rFonts w:ascii="Times New Roman" w:hAnsi="Times New Roman" w:cs="Times New Roman"/>
          <w:sz w:val="24"/>
          <w:szCs w:val="24"/>
        </w:rPr>
        <w:t xml:space="preserve"> g. 2, Vilnius (toliau – Sklypas), reikalingo Sklype esantiems daugiabučiams namams eksploatuoti, nuomos sutartį butų ir kitų patalpų savininkų vardu</w:t>
      </w:r>
      <w:r w:rsidR="00CE4C68" w:rsidRPr="00CB28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458FD9" w14:textId="58600BD7" w:rsidR="001343FB" w:rsidRPr="009F4BF2" w:rsidRDefault="001343FB" w:rsidP="001343FB">
      <w:pPr>
        <w:pStyle w:val="ListParagraph"/>
        <w:spacing w:after="0" w:line="240" w:lineRule="auto"/>
        <w:ind w:left="1650"/>
        <w:jc w:val="both"/>
        <w:rPr>
          <w:rFonts w:ascii="Times New Roman" w:hAnsi="Times New Roman" w:cs="Times New Roman"/>
          <w:sz w:val="24"/>
          <w:szCs w:val="24"/>
        </w:rPr>
      </w:pPr>
      <w:r w:rsidRPr="009F4BF2">
        <w:rPr>
          <w:rFonts w:ascii="Times New Roman" w:hAnsi="Times New Roman" w:cs="Times New Roman"/>
          <w:b/>
          <w:bCs/>
          <w:sz w:val="24"/>
          <w:szCs w:val="24"/>
        </w:rPr>
        <w:t xml:space="preserve">Pritariu </w:t>
      </w:r>
      <w:r w:rsidRPr="009F4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191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B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AAC4E4E" w14:textId="77777777" w:rsidR="001343FB" w:rsidRPr="009F4BF2" w:rsidRDefault="001343FB" w:rsidP="001343FB">
      <w:pPr>
        <w:pStyle w:val="ListParagraph"/>
        <w:spacing w:after="0" w:line="240" w:lineRule="auto"/>
        <w:ind w:left="1650"/>
        <w:jc w:val="both"/>
        <w:rPr>
          <w:rFonts w:ascii="Times New Roman" w:hAnsi="Times New Roman" w:cs="Times New Roman"/>
          <w:sz w:val="24"/>
          <w:szCs w:val="24"/>
        </w:rPr>
      </w:pPr>
      <w:r w:rsidRPr="009F4BF2">
        <w:rPr>
          <w:rFonts w:ascii="Times New Roman" w:hAnsi="Times New Roman" w:cs="Times New Roman"/>
          <w:b/>
          <w:bCs/>
          <w:sz w:val="24"/>
          <w:szCs w:val="24"/>
        </w:rPr>
        <w:t>Nepritariu</w:t>
      </w:r>
      <w:r w:rsidRPr="009F4BF2">
        <w:rPr>
          <w:rFonts w:ascii="Times New Roman" w:hAnsi="Times New Roman" w:cs="Times New Roman"/>
          <w:sz w:val="24"/>
          <w:szCs w:val="24"/>
        </w:rPr>
        <w:t xml:space="preserve"> </w:t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685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B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A750282" w14:textId="77777777" w:rsidR="00CB2828" w:rsidRPr="001343FB" w:rsidRDefault="00CB2828" w:rsidP="0013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3DEB3" w14:textId="6C4D3C25" w:rsidR="001343FB" w:rsidRPr="001343FB" w:rsidRDefault="001343FB" w:rsidP="004A130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3FB">
        <w:rPr>
          <w:rFonts w:ascii="Times New Roman" w:hAnsi="Times New Roman" w:cs="Times New Roman"/>
          <w:sz w:val="24"/>
          <w:szCs w:val="24"/>
        </w:rPr>
        <w:t xml:space="preserve">Balsavimas pritarti dėl įgaliojimų suteikimo Bendrijos pirmininkui </w:t>
      </w:r>
      <w:r w:rsidR="004A1309">
        <w:rPr>
          <w:rFonts w:ascii="Times New Roman" w:hAnsi="Times New Roman" w:cs="Times New Roman"/>
          <w:sz w:val="24"/>
          <w:szCs w:val="24"/>
        </w:rPr>
        <w:t xml:space="preserve">Justui Vžesniauskui </w:t>
      </w:r>
      <w:r w:rsidRPr="001343FB">
        <w:rPr>
          <w:rFonts w:ascii="Times New Roman" w:hAnsi="Times New Roman" w:cs="Times New Roman"/>
          <w:sz w:val="24"/>
          <w:szCs w:val="24"/>
        </w:rPr>
        <w:t>sudaryti ir pasirašyti Sklypo nuomos sutartį bei visus susijusius dokumentus Bendrijos vardu bei šiuo tikslu atstovauti Bendriją santykiuose su valstybės ir savivaldybės institucijomis bei kitais asmenimis.</w:t>
      </w:r>
    </w:p>
    <w:p w14:paraId="060B4C34" w14:textId="77777777" w:rsidR="001343FB" w:rsidRPr="009F4BF2" w:rsidRDefault="001343FB" w:rsidP="001343FB">
      <w:pPr>
        <w:pStyle w:val="ListParagraph"/>
        <w:spacing w:after="0" w:line="240" w:lineRule="auto"/>
        <w:ind w:left="1650"/>
        <w:jc w:val="both"/>
        <w:rPr>
          <w:rFonts w:ascii="Times New Roman" w:hAnsi="Times New Roman" w:cs="Times New Roman"/>
          <w:sz w:val="24"/>
          <w:szCs w:val="24"/>
        </w:rPr>
      </w:pPr>
      <w:r w:rsidRPr="009F4BF2">
        <w:rPr>
          <w:rFonts w:ascii="Times New Roman" w:hAnsi="Times New Roman" w:cs="Times New Roman"/>
          <w:b/>
          <w:bCs/>
          <w:sz w:val="24"/>
          <w:szCs w:val="24"/>
        </w:rPr>
        <w:t xml:space="preserve">Pritariu </w:t>
      </w:r>
      <w:r w:rsidRPr="009F4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7676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B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6215F8A" w14:textId="29BAEE75" w:rsidR="00CB2828" w:rsidRDefault="001343FB" w:rsidP="001343FB">
      <w:pPr>
        <w:pStyle w:val="ListParagraph"/>
        <w:spacing w:after="0" w:line="240" w:lineRule="auto"/>
        <w:ind w:left="1650"/>
        <w:jc w:val="both"/>
        <w:rPr>
          <w:rFonts w:ascii="Times New Roman" w:hAnsi="Times New Roman" w:cs="Times New Roman"/>
          <w:sz w:val="24"/>
          <w:szCs w:val="24"/>
        </w:rPr>
      </w:pPr>
      <w:r w:rsidRPr="009F4BF2">
        <w:rPr>
          <w:rFonts w:ascii="Times New Roman" w:hAnsi="Times New Roman" w:cs="Times New Roman"/>
          <w:b/>
          <w:bCs/>
          <w:sz w:val="24"/>
          <w:szCs w:val="24"/>
        </w:rPr>
        <w:t>Nepritariu</w:t>
      </w:r>
      <w:r w:rsidRPr="009F4BF2">
        <w:rPr>
          <w:rFonts w:ascii="Times New Roman" w:hAnsi="Times New Roman" w:cs="Times New Roman"/>
          <w:sz w:val="24"/>
          <w:szCs w:val="24"/>
        </w:rPr>
        <w:t xml:space="preserve"> </w:t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0531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B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DA94AF8" w14:textId="77777777" w:rsidR="001343FB" w:rsidRPr="00CE4C68" w:rsidRDefault="001343FB" w:rsidP="001343FB">
      <w:pPr>
        <w:pStyle w:val="ListParagraph"/>
        <w:spacing w:after="0" w:line="240" w:lineRule="auto"/>
        <w:ind w:left="1650"/>
        <w:jc w:val="both"/>
        <w:rPr>
          <w:rFonts w:ascii="Times New Roman" w:hAnsi="Times New Roman" w:cs="Times New Roman"/>
          <w:sz w:val="24"/>
          <w:szCs w:val="24"/>
        </w:rPr>
      </w:pPr>
    </w:p>
    <w:p w14:paraId="0AC42E94" w14:textId="02159DC3" w:rsidR="001343FB" w:rsidRDefault="00CE4C68" w:rsidP="004A1309">
      <w:pPr>
        <w:spacing w:after="0" w:line="240" w:lineRule="auto"/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CE4C6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3FB" w:rsidRPr="001343FB">
        <w:rPr>
          <w:rFonts w:ascii="Times New Roman" w:hAnsi="Times New Roman" w:cs="Times New Roman"/>
          <w:sz w:val="24"/>
          <w:szCs w:val="24"/>
        </w:rPr>
        <w:t xml:space="preserve">Balsavimas pritarti dėl įgaliojimų suteikimo Bendrijos pirmininkui </w:t>
      </w:r>
      <w:r w:rsidR="004A1309">
        <w:rPr>
          <w:rFonts w:ascii="Times New Roman" w:hAnsi="Times New Roman" w:cs="Times New Roman"/>
          <w:sz w:val="24"/>
          <w:szCs w:val="24"/>
        </w:rPr>
        <w:t xml:space="preserve">Justui    Vžesniauskui </w:t>
      </w:r>
      <w:r w:rsidR="001343FB" w:rsidRPr="001343FB">
        <w:rPr>
          <w:rFonts w:ascii="Times New Roman" w:hAnsi="Times New Roman" w:cs="Times New Roman"/>
          <w:sz w:val="24"/>
          <w:szCs w:val="24"/>
        </w:rPr>
        <w:t xml:space="preserve">tvirtinti pastato fasado konstrukcinių elementų keitimo projektus, bei visus susijusius dokumentus Bendrijos vardu dėl Markizių/ </w:t>
      </w:r>
      <w:proofErr w:type="spellStart"/>
      <w:r w:rsidR="001343FB" w:rsidRPr="001343FB">
        <w:rPr>
          <w:rFonts w:ascii="Times New Roman" w:hAnsi="Times New Roman" w:cs="Times New Roman"/>
          <w:sz w:val="24"/>
          <w:szCs w:val="24"/>
        </w:rPr>
        <w:t>pergolų</w:t>
      </w:r>
      <w:proofErr w:type="spellEnd"/>
      <w:r w:rsidR="001343FB" w:rsidRPr="001343FB">
        <w:rPr>
          <w:rFonts w:ascii="Times New Roman" w:hAnsi="Times New Roman" w:cs="Times New Roman"/>
          <w:sz w:val="24"/>
          <w:szCs w:val="24"/>
        </w:rPr>
        <w:t xml:space="preserve"> įrengimo, butuose su terasomis.</w:t>
      </w:r>
    </w:p>
    <w:p w14:paraId="17D6DEBB" w14:textId="77777777" w:rsidR="001343FB" w:rsidRPr="009F4BF2" w:rsidRDefault="001343FB" w:rsidP="001343FB">
      <w:pPr>
        <w:pStyle w:val="ListParagraph"/>
        <w:spacing w:after="0" w:line="240" w:lineRule="auto"/>
        <w:ind w:left="1650"/>
        <w:jc w:val="both"/>
        <w:rPr>
          <w:rFonts w:ascii="Times New Roman" w:hAnsi="Times New Roman" w:cs="Times New Roman"/>
          <w:sz w:val="24"/>
          <w:szCs w:val="24"/>
        </w:rPr>
      </w:pPr>
      <w:r w:rsidRPr="009F4BF2">
        <w:rPr>
          <w:rFonts w:ascii="Times New Roman" w:hAnsi="Times New Roman" w:cs="Times New Roman"/>
          <w:b/>
          <w:bCs/>
          <w:sz w:val="24"/>
          <w:szCs w:val="24"/>
        </w:rPr>
        <w:t xml:space="preserve">Pritariu </w:t>
      </w:r>
      <w:r w:rsidRPr="009F4B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4737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B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92B7CDC" w14:textId="77777777" w:rsidR="001343FB" w:rsidRDefault="001343FB" w:rsidP="001343FB">
      <w:pPr>
        <w:pStyle w:val="ListParagraph"/>
        <w:spacing w:after="0" w:line="240" w:lineRule="auto"/>
        <w:ind w:left="1650"/>
        <w:jc w:val="both"/>
        <w:rPr>
          <w:rFonts w:ascii="Times New Roman" w:hAnsi="Times New Roman" w:cs="Times New Roman"/>
          <w:sz w:val="24"/>
          <w:szCs w:val="24"/>
        </w:rPr>
      </w:pPr>
      <w:r w:rsidRPr="009F4BF2">
        <w:rPr>
          <w:rFonts w:ascii="Times New Roman" w:hAnsi="Times New Roman" w:cs="Times New Roman"/>
          <w:b/>
          <w:bCs/>
          <w:sz w:val="24"/>
          <w:szCs w:val="24"/>
        </w:rPr>
        <w:t>Nepritariu</w:t>
      </w:r>
      <w:r w:rsidRPr="009F4BF2">
        <w:rPr>
          <w:rFonts w:ascii="Times New Roman" w:hAnsi="Times New Roman" w:cs="Times New Roman"/>
          <w:sz w:val="24"/>
          <w:szCs w:val="24"/>
        </w:rPr>
        <w:t xml:space="preserve"> </w:t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r w:rsidRPr="009F4B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5029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B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788C66F" w14:textId="153150D8" w:rsidR="00914228" w:rsidRPr="00EF789D" w:rsidRDefault="00914228" w:rsidP="0091422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F721A6" w14:textId="77BEAA9D" w:rsidR="00914228" w:rsidRPr="003B3A53" w:rsidRDefault="00914228" w:rsidP="00914228">
      <w:pPr>
        <w:jc w:val="both"/>
        <w:rPr>
          <w:rFonts w:ascii="Times New Roman" w:hAnsi="Times New Roman" w:cs="Times New Roman"/>
          <w:sz w:val="20"/>
          <w:szCs w:val="20"/>
        </w:rPr>
      </w:pPr>
      <w:r w:rsidRPr="003B3A53">
        <w:rPr>
          <w:rFonts w:ascii="Times New Roman" w:hAnsi="Times New Roman" w:cs="Times New Roman"/>
          <w:sz w:val="20"/>
          <w:szCs w:val="20"/>
        </w:rPr>
        <w:t>__________________</w:t>
      </w:r>
      <w:r w:rsidR="003B3A53">
        <w:rPr>
          <w:rFonts w:ascii="Times New Roman" w:hAnsi="Times New Roman" w:cs="Times New Roman"/>
          <w:sz w:val="20"/>
          <w:szCs w:val="20"/>
        </w:rPr>
        <w:t>___</w:t>
      </w:r>
      <w:r w:rsidRPr="003B3A53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33A34C2" w14:textId="2B97F3E1" w:rsidR="006217F8" w:rsidRPr="003B3A53" w:rsidRDefault="00914228" w:rsidP="006217F8">
      <w:pPr>
        <w:jc w:val="both"/>
        <w:rPr>
          <w:rFonts w:ascii="Times New Roman" w:hAnsi="Times New Roman" w:cs="Times New Roman"/>
          <w:sz w:val="20"/>
          <w:szCs w:val="20"/>
        </w:rPr>
      </w:pPr>
      <w:r w:rsidRPr="003B3A53">
        <w:rPr>
          <w:rFonts w:ascii="Times New Roman" w:hAnsi="Times New Roman" w:cs="Times New Roman"/>
          <w:sz w:val="20"/>
          <w:szCs w:val="20"/>
        </w:rPr>
        <w:t xml:space="preserve">(vardas, pavardė, </w:t>
      </w:r>
      <w:r w:rsidRPr="003B3A53">
        <w:rPr>
          <w:rFonts w:ascii="Times New Roman" w:hAnsi="Times New Roman" w:cs="Times New Roman"/>
          <w:b/>
          <w:bCs/>
          <w:sz w:val="20"/>
          <w:szCs w:val="20"/>
        </w:rPr>
        <w:t>parašas</w:t>
      </w:r>
      <w:r w:rsidRPr="003B3A53">
        <w:rPr>
          <w:rFonts w:ascii="Times New Roman" w:hAnsi="Times New Roman" w:cs="Times New Roman"/>
          <w:sz w:val="20"/>
          <w:szCs w:val="20"/>
        </w:rPr>
        <w:t>)</w:t>
      </w:r>
    </w:p>
    <w:sectPr w:rsidR="006217F8" w:rsidRPr="003B3A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ECED" w14:textId="77777777" w:rsidR="00335F53" w:rsidRDefault="00335F53" w:rsidP="00914228">
      <w:pPr>
        <w:spacing w:after="0" w:line="240" w:lineRule="auto"/>
      </w:pPr>
      <w:r>
        <w:separator/>
      </w:r>
    </w:p>
  </w:endnote>
  <w:endnote w:type="continuationSeparator" w:id="0">
    <w:p w14:paraId="08040E7D" w14:textId="77777777" w:rsidR="00335F53" w:rsidRDefault="00335F53" w:rsidP="009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64A7" w14:textId="77777777" w:rsidR="00335F53" w:rsidRDefault="00335F53" w:rsidP="00914228">
      <w:pPr>
        <w:spacing w:after="0" w:line="240" w:lineRule="auto"/>
      </w:pPr>
      <w:r>
        <w:separator/>
      </w:r>
    </w:p>
  </w:footnote>
  <w:footnote w:type="continuationSeparator" w:id="0">
    <w:p w14:paraId="0689B59D" w14:textId="77777777" w:rsidR="00335F53" w:rsidRDefault="00335F53" w:rsidP="0091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4F8"/>
    <w:multiLevelType w:val="hybridMultilevel"/>
    <w:tmpl w:val="A788BE4A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651D494C"/>
    <w:multiLevelType w:val="hybridMultilevel"/>
    <w:tmpl w:val="4C3AB5B4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67CE1EC0"/>
    <w:multiLevelType w:val="hybridMultilevel"/>
    <w:tmpl w:val="01DCB54C"/>
    <w:lvl w:ilvl="0" w:tplc="6C2E7DE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74536548"/>
    <w:multiLevelType w:val="hybridMultilevel"/>
    <w:tmpl w:val="38BA87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F2A1C"/>
    <w:multiLevelType w:val="hybridMultilevel"/>
    <w:tmpl w:val="51B641AC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 w16cid:durableId="1400786956">
    <w:abstractNumId w:val="3"/>
  </w:num>
  <w:num w:numId="2" w16cid:durableId="1911383987">
    <w:abstractNumId w:val="4"/>
  </w:num>
  <w:num w:numId="3" w16cid:durableId="2072146880">
    <w:abstractNumId w:val="0"/>
  </w:num>
  <w:num w:numId="4" w16cid:durableId="918756853">
    <w:abstractNumId w:val="1"/>
  </w:num>
  <w:num w:numId="5" w16cid:durableId="118039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8"/>
    <w:rsid w:val="00036132"/>
    <w:rsid w:val="000A4D48"/>
    <w:rsid w:val="000B7722"/>
    <w:rsid w:val="001343FB"/>
    <w:rsid w:val="00152866"/>
    <w:rsid w:val="00161B9D"/>
    <w:rsid w:val="001677CF"/>
    <w:rsid w:val="00256A5F"/>
    <w:rsid w:val="002675D1"/>
    <w:rsid w:val="00277318"/>
    <w:rsid w:val="0029107B"/>
    <w:rsid w:val="002A6BF3"/>
    <w:rsid w:val="002D6897"/>
    <w:rsid w:val="0030045F"/>
    <w:rsid w:val="00335F53"/>
    <w:rsid w:val="0035059B"/>
    <w:rsid w:val="00375B2E"/>
    <w:rsid w:val="00380C9D"/>
    <w:rsid w:val="0038213D"/>
    <w:rsid w:val="003B3A53"/>
    <w:rsid w:val="0047132F"/>
    <w:rsid w:val="004A1309"/>
    <w:rsid w:val="004D0EDE"/>
    <w:rsid w:val="0057099E"/>
    <w:rsid w:val="00591C63"/>
    <w:rsid w:val="006217F8"/>
    <w:rsid w:val="006F7B14"/>
    <w:rsid w:val="007057B3"/>
    <w:rsid w:val="00724380"/>
    <w:rsid w:val="007E080C"/>
    <w:rsid w:val="007F68ED"/>
    <w:rsid w:val="008A21D0"/>
    <w:rsid w:val="008A2CEB"/>
    <w:rsid w:val="008E7173"/>
    <w:rsid w:val="008F3771"/>
    <w:rsid w:val="00914228"/>
    <w:rsid w:val="009229F8"/>
    <w:rsid w:val="009F4BF2"/>
    <w:rsid w:val="00A351B6"/>
    <w:rsid w:val="00A52FC8"/>
    <w:rsid w:val="00A80BBE"/>
    <w:rsid w:val="00A83897"/>
    <w:rsid w:val="00A83D8A"/>
    <w:rsid w:val="00AD1AF9"/>
    <w:rsid w:val="00B27925"/>
    <w:rsid w:val="00C77895"/>
    <w:rsid w:val="00CB2334"/>
    <w:rsid w:val="00CB2828"/>
    <w:rsid w:val="00CE11FF"/>
    <w:rsid w:val="00CE4C68"/>
    <w:rsid w:val="00CE4F34"/>
    <w:rsid w:val="00CE59BD"/>
    <w:rsid w:val="00DF086B"/>
    <w:rsid w:val="00E940D8"/>
    <w:rsid w:val="00E95225"/>
    <w:rsid w:val="00E97905"/>
    <w:rsid w:val="00EE1394"/>
    <w:rsid w:val="00EF789D"/>
    <w:rsid w:val="00F02F68"/>
    <w:rsid w:val="00F46385"/>
    <w:rsid w:val="00F47B47"/>
    <w:rsid w:val="00F63F58"/>
    <w:rsid w:val="00F71DF0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19245"/>
  <w15:chartTrackingRefBased/>
  <w15:docId w15:val="{692A2B9E-0419-45B3-AFE4-C63E0023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7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ujasisskansen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Dubauskienė</dc:creator>
  <cp:keywords/>
  <dc:description/>
  <cp:lastModifiedBy>Justas Vžesniauskas</cp:lastModifiedBy>
  <cp:revision>2</cp:revision>
  <dcterms:created xsi:type="dcterms:W3CDTF">2025-04-17T10:23:00Z</dcterms:created>
  <dcterms:modified xsi:type="dcterms:W3CDTF">2025-04-17T10:23:00Z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2023-07-19T04:48:33Z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ActionId">
    <vt:lpwstr>47ea0c1b-393c-4296-99ca-c2e90a10f42a</vt:lpwstr>
  </property>
  <property fmtid="{D5CDD505-2E9C-101B-9397-08002B2CF9AE}" pid="8" name="MSIP_Label_450d4c88-3773-4a01-8567-b4ed9ea2ad09_ContentBits">
    <vt:lpwstr>0</vt:lpwstr>
  </property>
</Properties>
</file>